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4016" w14:textId="77777777" w:rsidR="00AB3F78" w:rsidRDefault="00AB3F78" w:rsidP="00AB3F78">
      <w:pPr>
        <w:pStyle w:val="Ttulo1"/>
        <w:spacing w:before="0" w:line="332" w:lineRule="atLeast"/>
        <w:jc w:val="center"/>
        <w:textAlignment w:val="baseline"/>
        <w:rPr>
          <w:rFonts w:ascii="Century Gothic" w:hAnsi="Century Gothic" w:cs="Arial"/>
          <w:b w:val="0"/>
          <w:bCs w:val="0"/>
          <w:caps/>
          <w:color w:val="auto"/>
          <w:spacing w:val="15"/>
          <w:sz w:val="36"/>
          <w:szCs w:val="36"/>
          <w:bdr w:val="none" w:sz="0" w:space="0" w:color="auto" w:frame="1"/>
        </w:rPr>
      </w:pPr>
      <w:r w:rsidRPr="00762E4A">
        <w:rPr>
          <w:rFonts w:ascii="Century Gothic" w:hAnsi="Century Gothic" w:cs="Arial"/>
          <w:b w:val="0"/>
          <w:bCs w:val="0"/>
          <w:caps/>
          <w:color w:val="auto"/>
          <w:spacing w:val="15"/>
          <w:sz w:val="36"/>
          <w:szCs w:val="36"/>
          <w:bdr w:val="none" w:sz="0" w:space="0" w:color="auto" w:frame="1"/>
        </w:rPr>
        <w:t>REGULAMENTO</w:t>
      </w:r>
    </w:p>
    <w:p w14:paraId="28309DDF" w14:textId="77777777" w:rsidR="00762E4A" w:rsidRPr="00762E4A" w:rsidRDefault="00762E4A" w:rsidP="00762E4A"/>
    <w:p w14:paraId="49A4F084" w14:textId="77777777" w:rsidR="00762E4A" w:rsidRPr="00762E4A" w:rsidRDefault="00762E4A" w:rsidP="00762E4A"/>
    <w:p w14:paraId="756E2C7C" w14:textId="20CE4CE1" w:rsidR="00762E4A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b/>
          <w:bCs/>
          <w:sz w:val="21"/>
          <w:szCs w:val="21"/>
          <w:bdr w:val="none" w:sz="0" w:space="0" w:color="auto" w:frame="1"/>
        </w:rPr>
      </w:pPr>
      <w:r w:rsidRPr="00762E4A"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  <w:t>LOCAL, DATA E HORÁRIO</w:t>
      </w:r>
    </w:p>
    <w:p w14:paraId="5D01A3F6" w14:textId="20833454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 xml:space="preserve">O evento </w:t>
      </w:r>
      <w:r w:rsidR="00976F96" w:rsidRPr="00762E4A">
        <w:rPr>
          <w:rStyle w:val="nfase"/>
          <w:rFonts w:ascii="Century Gothic" w:hAnsi="Century Gothic" w:cs="Arial"/>
          <w:b/>
          <w:bCs/>
          <w:i w:val="0"/>
          <w:sz w:val="21"/>
          <w:szCs w:val="21"/>
          <w:bdr w:val="none" w:sz="0" w:space="0" w:color="auto" w:frame="1"/>
        </w:rPr>
        <w:t>2</w:t>
      </w:r>
      <w:r w:rsidR="00762E4A">
        <w:rPr>
          <w:rStyle w:val="nfase"/>
          <w:rFonts w:ascii="Century Gothic" w:hAnsi="Century Gothic" w:cs="Arial"/>
          <w:b/>
          <w:bCs/>
          <w:i w:val="0"/>
          <w:sz w:val="21"/>
          <w:szCs w:val="21"/>
          <w:bdr w:val="none" w:sz="0" w:space="0" w:color="auto" w:frame="1"/>
        </w:rPr>
        <w:t>3</w:t>
      </w:r>
      <w:r w:rsidR="00905A39" w:rsidRPr="00762E4A">
        <w:rPr>
          <w:rStyle w:val="nfase"/>
          <w:rFonts w:ascii="Century Gothic" w:hAnsi="Century Gothic" w:cs="Arial"/>
          <w:b/>
          <w:bCs/>
          <w:i w:val="0"/>
          <w:sz w:val="21"/>
          <w:szCs w:val="21"/>
          <w:bdr w:val="none" w:sz="0" w:space="0" w:color="auto" w:frame="1"/>
        </w:rPr>
        <w:t>ª CORRIDA DE SÃO SILVELHO</w:t>
      </w:r>
      <w:r w:rsidR="00832075" w:rsidRPr="00762E4A">
        <w:rPr>
          <w:rStyle w:val="nfase"/>
          <w:rFonts w:ascii="Century Gothic" w:hAnsi="Century Gothic" w:cs="Arial"/>
          <w:b/>
          <w:bCs/>
          <w:sz w:val="21"/>
          <w:szCs w:val="21"/>
          <w:bdr w:val="none" w:sz="0" w:space="0" w:color="auto" w:frame="1"/>
        </w:rPr>
        <w:t xml:space="preserve">, </w:t>
      </w:r>
      <w:r w:rsidRPr="00762E4A">
        <w:rPr>
          <w:rFonts w:ascii="Century Gothic" w:hAnsi="Century Gothic" w:cs="Arial"/>
          <w:sz w:val="21"/>
          <w:szCs w:val="21"/>
        </w:rPr>
        <w:t>será realizada n</w:t>
      </w:r>
      <w:r w:rsidR="006A549E">
        <w:rPr>
          <w:rFonts w:ascii="Century Gothic" w:hAnsi="Century Gothic" w:cs="Arial"/>
          <w:sz w:val="21"/>
          <w:szCs w:val="21"/>
        </w:rPr>
        <w:t>o sábado</w:t>
      </w:r>
      <w:r w:rsidRPr="00762E4A">
        <w:rPr>
          <w:rFonts w:ascii="Century Gothic" w:hAnsi="Century Gothic" w:cs="Arial"/>
          <w:sz w:val="21"/>
          <w:szCs w:val="21"/>
        </w:rPr>
        <w:t xml:space="preserve">, dia </w:t>
      </w:r>
      <w:r w:rsidR="006A549E">
        <w:rPr>
          <w:rFonts w:ascii="Century Gothic" w:hAnsi="Century Gothic" w:cs="Arial"/>
          <w:sz w:val="21"/>
          <w:szCs w:val="21"/>
        </w:rPr>
        <w:t>30</w:t>
      </w:r>
      <w:r w:rsidRPr="00762E4A">
        <w:rPr>
          <w:rFonts w:ascii="Century Gothic" w:hAnsi="Century Gothic" w:cs="Arial"/>
          <w:sz w:val="21"/>
          <w:szCs w:val="21"/>
        </w:rPr>
        <w:t xml:space="preserve"> de </w:t>
      </w:r>
      <w:r w:rsidR="00905A39" w:rsidRPr="00762E4A">
        <w:rPr>
          <w:rFonts w:ascii="Century Gothic" w:hAnsi="Century Gothic" w:cs="Arial"/>
          <w:sz w:val="21"/>
          <w:szCs w:val="21"/>
        </w:rPr>
        <w:t>dezembro</w:t>
      </w:r>
      <w:r w:rsidRPr="00762E4A">
        <w:rPr>
          <w:rFonts w:ascii="Century Gothic" w:hAnsi="Century Gothic" w:cs="Arial"/>
          <w:sz w:val="21"/>
          <w:szCs w:val="21"/>
        </w:rPr>
        <w:t xml:space="preserve"> de 20</w:t>
      </w:r>
      <w:r w:rsidR="00976F96" w:rsidRPr="00762E4A">
        <w:rPr>
          <w:rFonts w:ascii="Century Gothic" w:hAnsi="Century Gothic" w:cs="Arial"/>
          <w:sz w:val="21"/>
          <w:szCs w:val="21"/>
        </w:rPr>
        <w:t>2</w:t>
      </w:r>
      <w:r w:rsidR="00762E4A">
        <w:rPr>
          <w:rFonts w:ascii="Century Gothic" w:hAnsi="Century Gothic" w:cs="Arial"/>
          <w:sz w:val="21"/>
          <w:szCs w:val="21"/>
        </w:rPr>
        <w:t>3</w:t>
      </w:r>
      <w:r w:rsidRPr="00762E4A">
        <w:rPr>
          <w:rFonts w:ascii="Century Gothic" w:hAnsi="Century Gothic" w:cs="Arial"/>
          <w:sz w:val="21"/>
          <w:szCs w:val="21"/>
        </w:rPr>
        <w:t xml:space="preserve">, com concentração, largada e chegada </w:t>
      </w:r>
      <w:r w:rsidR="00905A39" w:rsidRPr="00762E4A">
        <w:rPr>
          <w:rFonts w:ascii="Century Gothic" w:hAnsi="Century Gothic" w:cs="Arial"/>
          <w:sz w:val="21"/>
          <w:szCs w:val="21"/>
        </w:rPr>
        <w:t>na Praça Souza França</w:t>
      </w:r>
      <w:r w:rsidR="008371D7" w:rsidRPr="00762E4A">
        <w:rPr>
          <w:rFonts w:ascii="Century Gothic" w:hAnsi="Century Gothic" w:cs="Arial"/>
          <w:sz w:val="21"/>
          <w:szCs w:val="21"/>
        </w:rPr>
        <w:t>, situad</w:t>
      </w:r>
      <w:r w:rsidR="00BB2F4E" w:rsidRPr="00762E4A">
        <w:rPr>
          <w:rFonts w:ascii="Century Gothic" w:hAnsi="Century Gothic" w:cs="Arial"/>
          <w:sz w:val="21"/>
          <w:szCs w:val="21"/>
        </w:rPr>
        <w:t>a</w:t>
      </w:r>
      <w:r w:rsidR="008371D7" w:rsidRPr="00762E4A">
        <w:rPr>
          <w:rFonts w:ascii="Century Gothic" w:hAnsi="Century Gothic" w:cs="Arial"/>
          <w:sz w:val="21"/>
          <w:szCs w:val="21"/>
        </w:rPr>
        <w:t xml:space="preserve"> na Rua </w:t>
      </w:r>
      <w:r w:rsidR="00236DBE" w:rsidRPr="00762E4A">
        <w:rPr>
          <w:rFonts w:ascii="Century Gothic" w:hAnsi="Century Gothic" w:cs="Arial"/>
          <w:sz w:val="21"/>
          <w:szCs w:val="21"/>
        </w:rPr>
        <w:t>Getúlio Vargas</w:t>
      </w:r>
      <w:r w:rsidR="008371D7" w:rsidRPr="00762E4A">
        <w:rPr>
          <w:rFonts w:ascii="Century Gothic" w:hAnsi="Century Gothic" w:cs="Arial"/>
          <w:sz w:val="21"/>
          <w:szCs w:val="21"/>
        </w:rPr>
        <w:t xml:space="preserve">, </w:t>
      </w:r>
      <w:r w:rsidR="00905A39" w:rsidRPr="00762E4A">
        <w:rPr>
          <w:rFonts w:ascii="Century Gothic" w:hAnsi="Century Gothic" w:cs="Arial"/>
          <w:sz w:val="21"/>
          <w:szCs w:val="21"/>
        </w:rPr>
        <w:t xml:space="preserve">bairro Magalhães, </w:t>
      </w:r>
      <w:r w:rsidR="008371D7" w:rsidRPr="00762E4A">
        <w:rPr>
          <w:rFonts w:ascii="Century Gothic" w:hAnsi="Century Gothic" w:cs="Arial"/>
          <w:sz w:val="21"/>
          <w:szCs w:val="21"/>
        </w:rPr>
        <w:t>Laguna/SC</w:t>
      </w:r>
      <w:r w:rsidR="00CC1C81" w:rsidRPr="00762E4A">
        <w:rPr>
          <w:rFonts w:ascii="Century Gothic" w:hAnsi="Century Gothic" w:cs="Arial"/>
          <w:sz w:val="21"/>
          <w:szCs w:val="21"/>
        </w:rPr>
        <w:t xml:space="preserve"> </w:t>
      </w:r>
      <w:hyperlink r:id="rId5" w:history="1">
        <w:r w:rsidR="00CC1C81" w:rsidRPr="00762E4A">
          <w:rPr>
            <w:rStyle w:val="Hyperlink"/>
            <w:rFonts w:ascii="Century Gothic" w:hAnsi="Century Gothic" w:cs="Arial"/>
            <w:sz w:val="21"/>
            <w:szCs w:val="21"/>
          </w:rPr>
          <w:t>(como chegar)</w:t>
        </w:r>
      </w:hyperlink>
      <w:r w:rsidRPr="00762E4A">
        <w:rPr>
          <w:rFonts w:ascii="Century Gothic" w:hAnsi="Century Gothic" w:cs="Arial"/>
          <w:sz w:val="21"/>
          <w:szCs w:val="21"/>
        </w:rPr>
        <w:t xml:space="preserve">. A prova será realizada com os atletas devidamente inscritos e com qualquer condição climática. A prova consiste em um circuito de </w:t>
      </w:r>
      <w:r w:rsidR="00236DBE" w:rsidRPr="00762E4A">
        <w:rPr>
          <w:rFonts w:ascii="Century Gothic" w:hAnsi="Century Gothic" w:cs="Arial"/>
          <w:sz w:val="21"/>
          <w:szCs w:val="21"/>
        </w:rPr>
        <w:t>2500 metros, onde os atletas terão que completar 2 voltas</w:t>
      </w:r>
      <w:r w:rsidRPr="00762E4A">
        <w:rPr>
          <w:rFonts w:ascii="Century Gothic" w:hAnsi="Century Gothic" w:cs="Arial"/>
          <w:sz w:val="21"/>
          <w:szCs w:val="21"/>
        </w:rPr>
        <w:t xml:space="preserve">. O </w:t>
      </w:r>
      <w:r w:rsidR="00CC1C81" w:rsidRPr="00762E4A">
        <w:rPr>
          <w:rFonts w:ascii="Century Gothic" w:hAnsi="Century Gothic" w:cs="Arial"/>
          <w:sz w:val="21"/>
          <w:szCs w:val="21"/>
        </w:rPr>
        <w:t>início</w:t>
      </w:r>
      <w:r w:rsidRPr="00762E4A">
        <w:rPr>
          <w:rFonts w:ascii="Century Gothic" w:hAnsi="Century Gothic" w:cs="Arial"/>
          <w:sz w:val="21"/>
          <w:szCs w:val="21"/>
        </w:rPr>
        <w:t xml:space="preserve"> do evento está previsto para as </w:t>
      </w:r>
      <w:r w:rsidR="00236DBE" w:rsidRPr="00762E4A">
        <w:rPr>
          <w:rFonts w:ascii="Century Gothic" w:hAnsi="Century Gothic" w:cs="Arial"/>
          <w:sz w:val="21"/>
          <w:szCs w:val="21"/>
        </w:rPr>
        <w:t>1</w:t>
      </w:r>
      <w:r w:rsidR="007D360F" w:rsidRPr="00762E4A">
        <w:rPr>
          <w:rFonts w:ascii="Century Gothic" w:hAnsi="Century Gothic" w:cs="Arial"/>
          <w:sz w:val="21"/>
          <w:szCs w:val="21"/>
        </w:rPr>
        <w:t>6</w:t>
      </w:r>
      <w:r w:rsidR="001D4DB5" w:rsidRPr="00762E4A">
        <w:rPr>
          <w:rFonts w:ascii="Century Gothic" w:hAnsi="Century Gothic" w:cs="Arial"/>
          <w:sz w:val="21"/>
          <w:szCs w:val="21"/>
        </w:rPr>
        <w:t xml:space="preserve">h </w:t>
      </w:r>
      <w:r w:rsidRPr="00762E4A">
        <w:rPr>
          <w:rFonts w:ascii="Century Gothic" w:hAnsi="Century Gothic" w:cs="Arial"/>
          <w:sz w:val="21"/>
          <w:szCs w:val="21"/>
        </w:rPr>
        <w:t xml:space="preserve">com a abertura oficial, </w:t>
      </w:r>
      <w:r w:rsidR="00BE1028" w:rsidRPr="00762E4A">
        <w:rPr>
          <w:rFonts w:ascii="Century Gothic" w:hAnsi="Century Gothic" w:cs="Arial"/>
          <w:sz w:val="21"/>
          <w:szCs w:val="21"/>
        </w:rPr>
        <w:t xml:space="preserve">às </w:t>
      </w:r>
      <w:r w:rsidR="00236DBE" w:rsidRPr="00762E4A">
        <w:rPr>
          <w:rFonts w:ascii="Century Gothic" w:hAnsi="Century Gothic" w:cs="Arial"/>
          <w:sz w:val="21"/>
          <w:szCs w:val="21"/>
        </w:rPr>
        <w:t>1</w:t>
      </w:r>
      <w:r w:rsidR="007D360F" w:rsidRPr="00762E4A">
        <w:rPr>
          <w:rFonts w:ascii="Century Gothic" w:hAnsi="Century Gothic" w:cs="Arial"/>
          <w:sz w:val="21"/>
          <w:szCs w:val="21"/>
        </w:rPr>
        <w:t>7</w:t>
      </w:r>
      <w:r w:rsidR="00BE1028" w:rsidRPr="00762E4A">
        <w:rPr>
          <w:rFonts w:ascii="Century Gothic" w:hAnsi="Century Gothic" w:cs="Arial"/>
          <w:sz w:val="21"/>
          <w:szCs w:val="21"/>
        </w:rPr>
        <w:t>h será a largada principal</w:t>
      </w:r>
      <w:r w:rsidRPr="00762E4A">
        <w:rPr>
          <w:rFonts w:ascii="Century Gothic" w:hAnsi="Century Gothic" w:cs="Arial"/>
          <w:sz w:val="21"/>
          <w:szCs w:val="21"/>
        </w:rPr>
        <w:t>.</w:t>
      </w:r>
    </w:p>
    <w:p w14:paraId="22FC0596" w14:textId="77777777" w:rsidR="00236DBE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Organização</w:t>
      </w:r>
      <w:r w:rsidR="00976F96" w:rsidRPr="00762E4A">
        <w:rPr>
          <w:rFonts w:ascii="Century Gothic" w:hAnsi="Century Gothic" w:cs="Arial"/>
          <w:sz w:val="21"/>
          <w:szCs w:val="21"/>
        </w:rPr>
        <w:t xml:space="preserve"> e realização: </w:t>
      </w:r>
      <w:r w:rsidR="00236DBE" w:rsidRPr="00762E4A">
        <w:rPr>
          <w:rFonts w:ascii="Century Gothic" w:hAnsi="Century Gothic" w:cs="Arial"/>
          <w:sz w:val="21"/>
          <w:szCs w:val="21"/>
        </w:rPr>
        <w:t>Prefeitura de Laguna</w:t>
      </w:r>
    </w:p>
    <w:p w14:paraId="396F1094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</w:p>
    <w:p w14:paraId="0D1193B1" w14:textId="77777777" w:rsidR="00762E4A" w:rsidRDefault="00762E4A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</w:pPr>
    </w:p>
    <w:p w14:paraId="525E88F4" w14:textId="6D0CD82E" w:rsidR="00762E4A" w:rsidRPr="00762E4A" w:rsidRDefault="00A109EB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b/>
          <w:bCs/>
          <w:sz w:val="21"/>
          <w:szCs w:val="21"/>
          <w:bdr w:val="none" w:sz="0" w:space="0" w:color="auto" w:frame="1"/>
        </w:rPr>
      </w:pPr>
      <w:r w:rsidRPr="00762E4A"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  <w:t>INSCRIÇÃO</w:t>
      </w:r>
    </w:p>
    <w:p w14:paraId="2DE309E6" w14:textId="77777777" w:rsidR="00AB3F78" w:rsidRPr="00762E4A" w:rsidRDefault="00385210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Através do site</w:t>
      </w:r>
      <w:r w:rsidRPr="00762E4A">
        <w:rPr>
          <w:rStyle w:val="apple-converted-space"/>
          <w:rFonts w:ascii="Century Gothic" w:eastAsiaTheme="majorEastAsia" w:hAnsi="Century Gothic" w:cs="Arial"/>
          <w:sz w:val="21"/>
          <w:szCs w:val="21"/>
        </w:rPr>
        <w:t> </w:t>
      </w:r>
      <w:hyperlink r:id="rId6" w:history="1">
        <w:r w:rsidR="00976F96" w:rsidRPr="00762E4A">
          <w:rPr>
            <w:rStyle w:val="Hyperlink"/>
            <w:rFonts w:ascii="Century Gothic" w:hAnsi="Century Gothic" w:cs="Arial"/>
            <w:sz w:val="21"/>
            <w:szCs w:val="21"/>
            <w:bdr w:val="none" w:sz="0" w:space="0" w:color="auto" w:frame="1"/>
          </w:rPr>
          <w:t>www.ONSPORTSOFICIAL.com.br</w:t>
        </w:r>
      </w:hyperlink>
      <w:r w:rsidRPr="00762E4A">
        <w:rPr>
          <w:rStyle w:val="apple-converted-space"/>
          <w:rFonts w:ascii="Century Gothic" w:eastAsiaTheme="majorEastAsia" w:hAnsi="Century Gothic" w:cs="Arial"/>
          <w:sz w:val="21"/>
          <w:szCs w:val="21"/>
        </w:rPr>
        <w:t> </w:t>
      </w:r>
      <w:r w:rsidR="00976F96" w:rsidRPr="00762E4A">
        <w:rPr>
          <w:rStyle w:val="apple-converted-space"/>
          <w:rFonts w:ascii="Century Gothic" w:eastAsiaTheme="majorEastAsia" w:hAnsi="Century Gothic" w:cs="Arial"/>
          <w:sz w:val="21"/>
          <w:szCs w:val="21"/>
        </w:rPr>
        <w:t>sento totalmente gratuita e com apenas 250 vagas</w:t>
      </w:r>
      <w:r w:rsidRPr="00762E4A">
        <w:rPr>
          <w:rStyle w:val="apple-converted-space"/>
          <w:rFonts w:ascii="Century Gothic" w:eastAsiaTheme="majorEastAsia" w:hAnsi="Century Gothic" w:cs="Arial"/>
          <w:sz w:val="21"/>
          <w:szCs w:val="21"/>
        </w:rPr>
        <w:t xml:space="preserve">. </w:t>
      </w:r>
      <w:r w:rsidRPr="00762E4A">
        <w:rPr>
          <w:rFonts w:ascii="Century Gothic" w:hAnsi="Century Gothic" w:cs="Arial"/>
          <w:sz w:val="21"/>
          <w:szCs w:val="21"/>
        </w:rPr>
        <w:t xml:space="preserve">A idade mínima autorizada para participação no individual será de </w:t>
      </w:r>
      <w:r w:rsidR="00BB2F4E" w:rsidRPr="00762E4A">
        <w:rPr>
          <w:rFonts w:ascii="Century Gothic" w:hAnsi="Century Gothic" w:cs="Arial"/>
          <w:sz w:val="21"/>
          <w:szCs w:val="21"/>
        </w:rPr>
        <w:t>18</w:t>
      </w:r>
      <w:r w:rsidRPr="00762E4A">
        <w:rPr>
          <w:rFonts w:ascii="Century Gothic" w:hAnsi="Century Gothic" w:cs="Arial"/>
          <w:sz w:val="21"/>
          <w:szCs w:val="21"/>
        </w:rPr>
        <w:t xml:space="preserve"> anos</w:t>
      </w:r>
      <w:r w:rsidR="00FD790D" w:rsidRPr="00762E4A">
        <w:rPr>
          <w:rFonts w:ascii="Century Gothic" w:hAnsi="Century Gothic" w:cs="Arial"/>
          <w:sz w:val="21"/>
          <w:szCs w:val="21"/>
        </w:rPr>
        <w:t xml:space="preserve"> completados no ano do evento</w:t>
      </w:r>
      <w:r w:rsidRPr="00762E4A">
        <w:rPr>
          <w:rFonts w:ascii="Century Gothic" w:hAnsi="Century Gothic" w:cs="Arial"/>
          <w:sz w:val="21"/>
          <w:szCs w:val="21"/>
        </w:rPr>
        <w:t>.</w:t>
      </w:r>
    </w:p>
    <w:p w14:paraId="79FF9617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O ATLETA assume total responsabilidade pelos dados fornecidos, aceita totalmente o REGULAMENTO, assume as despesas de transporte, hospedagem e alimentação, seguros e quaisquer outras despesas necessárias ou provenientes da sua participação antes, durante e depois do EVENTO.</w:t>
      </w:r>
    </w:p>
    <w:p w14:paraId="5D2DF2E1" w14:textId="77777777" w:rsidR="002B44C1" w:rsidRPr="00762E4A" w:rsidRDefault="002B44C1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</w:pPr>
    </w:p>
    <w:p w14:paraId="36F12469" w14:textId="77777777" w:rsidR="00762E4A" w:rsidRDefault="00762E4A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</w:pPr>
    </w:p>
    <w:p w14:paraId="42697398" w14:textId="1FB49034" w:rsidR="00762E4A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b/>
          <w:bCs/>
          <w:sz w:val="21"/>
          <w:szCs w:val="21"/>
          <w:bdr w:val="none" w:sz="0" w:space="0" w:color="auto" w:frame="1"/>
        </w:rPr>
      </w:pPr>
      <w:r w:rsidRPr="00762E4A"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  <w:t>KIT ATLETA</w:t>
      </w:r>
    </w:p>
    <w:p w14:paraId="09BD9282" w14:textId="5C0EA19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0"/>
          <w:szCs w:val="21"/>
        </w:rPr>
      </w:pPr>
      <w:r w:rsidRPr="00762E4A">
        <w:rPr>
          <w:rFonts w:ascii="Century Gothic" w:hAnsi="Century Gothic" w:cs="Arial"/>
          <w:sz w:val="20"/>
          <w:szCs w:val="21"/>
        </w:rPr>
        <w:t>Com a inscrição no evento, cada atleta receberá um Kit de Participação, composto de:</w:t>
      </w:r>
    </w:p>
    <w:p w14:paraId="48AA3076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Nº de peito e Chip Cronometragem (de uso obrigatório e exclusivo);</w:t>
      </w:r>
    </w:p>
    <w:p w14:paraId="4411F14A" w14:textId="647B48D0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Camiseta Personalizada do Evento;</w:t>
      </w:r>
    </w:p>
    <w:p w14:paraId="67807B36" w14:textId="7595BA26" w:rsidR="00895648" w:rsidRPr="000A20C5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Style w:val="Forte"/>
          <w:rFonts w:ascii="Century Gothic" w:hAnsi="Century Gothic" w:cs="Arial"/>
          <w:b w:val="0"/>
          <w:bCs w:val="0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Medalh</w:t>
      </w:r>
      <w:r w:rsidR="006A549E">
        <w:rPr>
          <w:rFonts w:ascii="Century Gothic" w:hAnsi="Century Gothic" w:cs="Arial"/>
          <w:sz w:val="21"/>
          <w:szCs w:val="21"/>
        </w:rPr>
        <w:t>a</w:t>
      </w:r>
      <w:r w:rsidRPr="00762E4A">
        <w:rPr>
          <w:rFonts w:ascii="Century Gothic" w:hAnsi="Century Gothic" w:cs="Arial"/>
          <w:sz w:val="21"/>
          <w:szCs w:val="21"/>
        </w:rPr>
        <w:t xml:space="preserve"> para os que concluírem a prova;</w:t>
      </w:r>
    </w:p>
    <w:p w14:paraId="710CBBFA" w14:textId="77777777" w:rsidR="00762E4A" w:rsidRDefault="00762E4A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</w:pPr>
    </w:p>
    <w:p w14:paraId="25D3401B" w14:textId="4F1CD217" w:rsidR="00762E4A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b/>
          <w:bCs/>
          <w:sz w:val="21"/>
          <w:szCs w:val="21"/>
          <w:bdr w:val="none" w:sz="0" w:space="0" w:color="auto" w:frame="1"/>
        </w:rPr>
      </w:pPr>
      <w:r w:rsidRPr="00762E4A"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  <w:t>PREMIAÇÃO</w:t>
      </w:r>
    </w:p>
    <w:p w14:paraId="71ADF47C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 xml:space="preserve">Troféu para os </w:t>
      </w:r>
      <w:r w:rsidR="00976F96" w:rsidRPr="00762E4A">
        <w:rPr>
          <w:rFonts w:ascii="Century Gothic" w:hAnsi="Century Gothic" w:cs="Arial"/>
          <w:sz w:val="21"/>
          <w:szCs w:val="21"/>
        </w:rPr>
        <w:t>3</w:t>
      </w:r>
      <w:r w:rsidRPr="00762E4A">
        <w:rPr>
          <w:rFonts w:ascii="Century Gothic" w:hAnsi="Century Gothic" w:cs="Arial"/>
          <w:sz w:val="21"/>
          <w:szCs w:val="21"/>
        </w:rPr>
        <w:t xml:space="preserve"> primeiro</w:t>
      </w:r>
      <w:r w:rsidR="00895648" w:rsidRPr="00762E4A">
        <w:rPr>
          <w:rFonts w:ascii="Century Gothic" w:hAnsi="Century Gothic" w:cs="Arial"/>
          <w:sz w:val="21"/>
          <w:szCs w:val="21"/>
        </w:rPr>
        <w:t>s colocados no Geral Individual</w:t>
      </w:r>
      <w:r w:rsidRPr="00762E4A">
        <w:rPr>
          <w:rFonts w:ascii="Century Gothic" w:hAnsi="Century Gothic" w:cs="Arial"/>
          <w:sz w:val="21"/>
          <w:szCs w:val="21"/>
        </w:rPr>
        <w:t>;</w:t>
      </w:r>
      <w:r w:rsidR="00895648" w:rsidRPr="00762E4A">
        <w:rPr>
          <w:rFonts w:ascii="Century Gothic" w:hAnsi="Century Gothic" w:cs="Arial"/>
          <w:sz w:val="21"/>
          <w:szCs w:val="21"/>
        </w:rPr>
        <w:t xml:space="preserve"> (Somente atletas acima de 50 anos)</w:t>
      </w:r>
    </w:p>
    <w:p w14:paraId="39891CED" w14:textId="77777777" w:rsidR="00E70D76" w:rsidRPr="00762E4A" w:rsidRDefault="00E70D76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 xml:space="preserve">Troféu para os </w:t>
      </w:r>
      <w:r w:rsidR="004C5519" w:rsidRPr="00762E4A">
        <w:rPr>
          <w:rFonts w:ascii="Century Gothic" w:hAnsi="Century Gothic" w:cs="Arial"/>
          <w:sz w:val="21"/>
          <w:szCs w:val="21"/>
        </w:rPr>
        <w:t>3</w:t>
      </w:r>
      <w:r w:rsidRPr="00762E4A">
        <w:rPr>
          <w:rFonts w:ascii="Century Gothic" w:hAnsi="Century Gothic" w:cs="Arial"/>
          <w:sz w:val="21"/>
          <w:szCs w:val="21"/>
        </w:rPr>
        <w:t xml:space="preserve"> primeiros colocad</w:t>
      </w:r>
      <w:r w:rsidR="00895648" w:rsidRPr="00762E4A">
        <w:rPr>
          <w:rFonts w:ascii="Century Gothic" w:hAnsi="Century Gothic" w:cs="Arial"/>
          <w:sz w:val="21"/>
          <w:szCs w:val="21"/>
        </w:rPr>
        <w:t>o</w:t>
      </w:r>
      <w:r w:rsidRPr="00762E4A">
        <w:rPr>
          <w:rFonts w:ascii="Century Gothic" w:hAnsi="Century Gothic" w:cs="Arial"/>
          <w:sz w:val="21"/>
          <w:szCs w:val="21"/>
        </w:rPr>
        <w:t>s em cada faixa etária;</w:t>
      </w:r>
    </w:p>
    <w:p w14:paraId="5C278EE1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  <w:t>Medalhão de Participação para todos que completarem a prova;</w:t>
      </w:r>
    </w:p>
    <w:p w14:paraId="74A14552" w14:textId="58D1A1BC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A cronometragem da prova será eletronicamente através de CHIP. Para definição dos resultados valerá o tempo liquido</w:t>
      </w:r>
      <w:r w:rsidR="002C06D2" w:rsidRPr="00762E4A">
        <w:rPr>
          <w:rFonts w:ascii="Century Gothic" w:hAnsi="Century Gothic" w:cs="Arial"/>
          <w:sz w:val="21"/>
          <w:szCs w:val="21"/>
        </w:rPr>
        <w:t xml:space="preserve"> (exceto geral</w:t>
      </w:r>
      <w:r w:rsidR="00484770" w:rsidRPr="00762E4A">
        <w:rPr>
          <w:rFonts w:ascii="Century Gothic" w:hAnsi="Century Gothic" w:cs="Arial"/>
          <w:sz w:val="21"/>
          <w:szCs w:val="21"/>
        </w:rPr>
        <w:t>)</w:t>
      </w:r>
      <w:r w:rsidRPr="00762E4A">
        <w:rPr>
          <w:rFonts w:ascii="Century Gothic" w:hAnsi="Century Gothic" w:cs="Arial"/>
          <w:sz w:val="21"/>
          <w:szCs w:val="21"/>
        </w:rPr>
        <w:t xml:space="preserve">. Não haverá premiação em dinheiro. A cerimônia de premiação terá seu </w:t>
      </w:r>
      <w:proofErr w:type="spellStart"/>
      <w:r w:rsidRPr="00762E4A">
        <w:rPr>
          <w:rFonts w:ascii="Century Gothic" w:hAnsi="Century Gothic" w:cs="Arial"/>
          <w:sz w:val="21"/>
          <w:szCs w:val="21"/>
        </w:rPr>
        <w:t>inicio</w:t>
      </w:r>
      <w:proofErr w:type="spellEnd"/>
      <w:r w:rsidRPr="00762E4A">
        <w:rPr>
          <w:rFonts w:ascii="Century Gothic" w:hAnsi="Century Gothic" w:cs="Arial"/>
          <w:sz w:val="21"/>
          <w:szCs w:val="21"/>
        </w:rPr>
        <w:t xml:space="preserve"> previsto para as 1</w:t>
      </w:r>
      <w:r w:rsidR="006A549E">
        <w:rPr>
          <w:rFonts w:ascii="Century Gothic" w:hAnsi="Century Gothic" w:cs="Arial"/>
          <w:sz w:val="21"/>
          <w:szCs w:val="21"/>
        </w:rPr>
        <w:t>8</w:t>
      </w:r>
      <w:r w:rsidRPr="00762E4A">
        <w:rPr>
          <w:rFonts w:ascii="Century Gothic" w:hAnsi="Century Gothic" w:cs="Arial"/>
          <w:sz w:val="21"/>
          <w:szCs w:val="21"/>
        </w:rPr>
        <w:t>h.</w:t>
      </w:r>
    </w:p>
    <w:p w14:paraId="69ED5718" w14:textId="77777777" w:rsidR="004C5519" w:rsidRPr="00762E4A" w:rsidRDefault="004C5519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</w:p>
    <w:p w14:paraId="51331ABF" w14:textId="77777777" w:rsidR="00BB2F4E" w:rsidRDefault="00BB2F4E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</w:p>
    <w:p w14:paraId="5B78AF88" w14:textId="77777777" w:rsidR="000A20C5" w:rsidRDefault="000A20C5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</w:p>
    <w:p w14:paraId="6306FFBA" w14:textId="77777777" w:rsidR="000A20C5" w:rsidRPr="00762E4A" w:rsidRDefault="000A20C5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</w:p>
    <w:p w14:paraId="3095E1DC" w14:textId="77777777" w:rsidR="00E70D76" w:rsidRPr="00762E4A" w:rsidRDefault="00E70D76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b/>
          <w:sz w:val="21"/>
          <w:szCs w:val="21"/>
        </w:rPr>
      </w:pPr>
      <w:r w:rsidRPr="00762E4A">
        <w:rPr>
          <w:rFonts w:ascii="Century Gothic" w:hAnsi="Century Gothic" w:cs="Arial"/>
          <w:b/>
          <w:sz w:val="21"/>
          <w:szCs w:val="21"/>
        </w:rPr>
        <w:lastRenderedPageBreak/>
        <w:t>FAIXAS ETÁRIAS</w:t>
      </w:r>
      <w:r w:rsidR="002C06D2" w:rsidRPr="00762E4A">
        <w:rPr>
          <w:rFonts w:ascii="Century Gothic" w:hAnsi="Century Gothic" w:cs="Arial"/>
          <w:b/>
          <w:sz w:val="21"/>
          <w:szCs w:val="21"/>
        </w:rPr>
        <w:t xml:space="preserve"> (</w:t>
      </w:r>
      <w:r w:rsidR="002C06D2" w:rsidRPr="00762E4A">
        <w:rPr>
          <w:rFonts w:ascii="Century Gothic" w:hAnsi="Century Gothic" w:cs="Arial"/>
          <w:sz w:val="21"/>
          <w:szCs w:val="21"/>
        </w:rPr>
        <w:t>Masculin</w:t>
      </w:r>
      <w:r w:rsidR="004C5519" w:rsidRPr="00762E4A">
        <w:rPr>
          <w:rFonts w:ascii="Century Gothic" w:hAnsi="Century Gothic" w:cs="Arial"/>
          <w:sz w:val="21"/>
          <w:szCs w:val="21"/>
        </w:rPr>
        <w:t>o</w:t>
      </w:r>
      <w:r w:rsidR="002C06D2" w:rsidRPr="00762E4A">
        <w:rPr>
          <w:rFonts w:ascii="Century Gothic" w:hAnsi="Century Gothic" w:cs="Arial"/>
          <w:sz w:val="21"/>
          <w:szCs w:val="21"/>
        </w:rPr>
        <w:t xml:space="preserve"> e Feminino</w:t>
      </w:r>
      <w:r w:rsidR="004C5519" w:rsidRPr="00762E4A">
        <w:rPr>
          <w:rFonts w:ascii="Century Gothic" w:hAnsi="Century Gothic" w:cs="Arial"/>
          <w:b/>
          <w:sz w:val="21"/>
          <w:szCs w:val="21"/>
        </w:rPr>
        <w:t>)</w:t>
      </w:r>
    </w:p>
    <w:p w14:paraId="010691E9" w14:textId="55DFA954" w:rsidR="002C06D2" w:rsidRPr="00762E4A" w:rsidRDefault="002C06D2" w:rsidP="00137AD6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50 a 54 anos</w:t>
      </w:r>
      <w:r w:rsidR="00B959CC" w:rsidRPr="00762E4A">
        <w:rPr>
          <w:rFonts w:ascii="Century Gothic" w:hAnsi="Century Gothic" w:cs="Arial"/>
          <w:sz w:val="21"/>
          <w:szCs w:val="21"/>
        </w:rPr>
        <w:t xml:space="preserve">; </w:t>
      </w:r>
      <w:r w:rsidRPr="00762E4A">
        <w:rPr>
          <w:rFonts w:ascii="Century Gothic" w:hAnsi="Century Gothic" w:cs="Arial"/>
          <w:sz w:val="21"/>
          <w:szCs w:val="21"/>
        </w:rPr>
        <w:t>55 a 59 anos</w:t>
      </w:r>
      <w:r w:rsidR="00B959CC" w:rsidRPr="00762E4A">
        <w:rPr>
          <w:rFonts w:ascii="Century Gothic" w:hAnsi="Century Gothic" w:cs="Arial"/>
          <w:sz w:val="21"/>
          <w:szCs w:val="21"/>
        </w:rPr>
        <w:t xml:space="preserve">; </w:t>
      </w:r>
      <w:r w:rsidRPr="00762E4A">
        <w:rPr>
          <w:rFonts w:ascii="Century Gothic" w:hAnsi="Century Gothic" w:cs="Arial"/>
          <w:sz w:val="21"/>
          <w:szCs w:val="21"/>
        </w:rPr>
        <w:t>60 a 64 anos</w:t>
      </w:r>
      <w:r w:rsidR="00B959CC" w:rsidRPr="00762E4A">
        <w:rPr>
          <w:rFonts w:ascii="Century Gothic" w:hAnsi="Century Gothic" w:cs="Arial"/>
          <w:sz w:val="21"/>
          <w:szCs w:val="21"/>
        </w:rPr>
        <w:t xml:space="preserve">; </w:t>
      </w:r>
      <w:r w:rsidRPr="00762E4A">
        <w:rPr>
          <w:rFonts w:ascii="Century Gothic" w:hAnsi="Century Gothic" w:cs="Arial"/>
          <w:sz w:val="21"/>
          <w:szCs w:val="21"/>
        </w:rPr>
        <w:t>65 a 69 anos</w:t>
      </w:r>
      <w:r w:rsidR="006A549E">
        <w:rPr>
          <w:rFonts w:ascii="Century Gothic" w:hAnsi="Century Gothic" w:cs="Arial"/>
          <w:sz w:val="21"/>
          <w:szCs w:val="21"/>
        </w:rPr>
        <w:t>; 70 a 74 anos e</w:t>
      </w:r>
      <w:r w:rsidR="00B959CC" w:rsidRPr="00762E4A">
        <w:rPr>
          <w:rFonts w:ascii="Century Gothic" w:hAnsi="Century Gothic" w:cs="Arial"/>
          <w:sz w:val="21"/>
          <w:szCs w:val="21"/>
        </w:rPr>
        <w:t xml:space="preserve"> acima de 7</w:t>
      </w:r>
      <w:r w:rsidR="006A549E">
        <w:rPr>
          <w:rFonts w:ascii="Century Gothic" w:hAnsi="Century Gothic" w:cs="Arial"/>
          <w:sz w:val="21"/>
          <w:szCs w:val="21"/>
        </w:rPr>
        <w:t>5</w:t>
      </w:r>
      <w:r w:rsidRPr="00762E4A">
        <w:rPr>
          <w:rFonts w:ascii="Century Gothic" w:hAnsi="Century Gothic" w:cs="Arial"/>
          <w:sz w:val="21"/>
          <w:szCs w:val="21"/>
        </w:rPr>
        <w:t xml:space="preserve"> anos</w:t>
      </w:r>
      <w:r w:rsidR="00D0037E" w:rsidRPr="00762E4A">
        <w:rPr>
          <w:rFonts w:ascii="Century Gothic" w:hAnsi="Century Gothic" w:cs="Arial"/>
          <w:sz w:val="21"/>
          <w:szCs w:val="21"/>
        </w:rPr>
        <w:t>.</w:t>
      </w:r>
    </w:p>
    <w:p w14:paraId="74185B14" w14:textId="77777777" w:rsidR="004C5519" w:rsidRPr="00762E4A" w:rsidRDefault="004C5519" w:rsidP="004C5519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CATEGORIAS ABERTAS (NÃO CONCORREM A PREMIAÇÃO GERAL</w:t>
      </w:r>
      <w:r w:rsidR="00BB2F4E" w:rsidRPr="00762E4A">
        <w:rPr>
          <w:rFonts w:ascii="Century Gothic" w:hAnsi="Century Gothic" w:cs="Arial"/>
          <w:sz w:val="21"/>
          <w:szCs w:val="21"/>
        </w:rPr>
        <w:t>, somente na categoria</w:t>
      </w:r>
      <w:r w:rsidRPr="00762E4A">
        <w:rPr>
          <w:rFonts w:ascii="Century Gothic" w:hAnsi="Century Gothic" w:cs="Arial"/>
          <w:sz w:val="21"/>
          <w:szCs w:val="21"/>
        </w:rPr>
        <w:t>)</w:t>
      </w:r>
      <w:r w:rsidR="00224ED1" w:rsidRPr="00762E4A">
        <w:rPr>
          <w:rFonts w:ascii="Century Gothic" w:hAnsi="Century Gothic" w:cs="Arial"/>
          <w:sz w:val="21"/>
          <w:szCs w:val="21"/>
        </w:rPr>
        <w:t>, no máximo 100 vagas!</w:t>
      </w:r>
    </w:p>
    <w:p w14:paraId="656AFA63" w14:textId="77777777" w:rsidR="004C5519" w:rsidRPr="00762E4A" w:rsidRDefault="004C5519" w:rsidP="004C5519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 xml:space="preserve">Turismo Aberta: 18 a 44 anos </w:t>
      </w:r>
    </w:p>
    <w:p w14:paraId="5414918A" w14:textId="77777777" w:rsidR="004C5519" w:rsidRPr="00762E4A" w:rsidRDefault="004C5519" w:rsidP="004C5519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Dente de Leite: 45 a 49 anos</w:t>
      </w:r>
    </w:p>
    <w:p w14:paraId="3420325A" w14:textId="2E1D9CC4" w:rsidR="00663D30" w:rsidRPr="00762E4A" w:rsidRDefault="00663D30" w:rsidP="00663D30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A idade a ser considerada, obrigatoriamente, para os efeitos de inscrição e classificação por faixas etárias é a que o atleta terá no dia 31 de dezembro de 20</w:t>
      </w:r>
      <w:r w:rsidR="00976F96" w:rsidRPr="00762E4A">
        <w:rPr>
          <w:rFonts w:ascii="Century Gothic" w:hAnsi="Century Gothic" w:cs="Arial"/>
          <w:sz w:val="21"/>
          <w:szCs w:val="21"/>
        </w:rPr>
        <w:t>2</w:t>
      </w:r>
      <w:r w:rsidR="00762E4A">
        <w:rPr>
          <w:rFonts w:ascii="Century Gothic" w:hAnsi="Century Gothic" w:cs="Arial"/>
          <w:sz w:val="21"/>
          <w:szCs w:val="21"/>
        </w:rPr>
        <w:t>3</w:t>
      </w:r>
      <w:r w:rsidRPr="00762E4A">
        <w:rPr>
          <w:rFonts w:ascii="Century Gothic" w:hAnsi="Century Gothic" w:cs="Arial"/>
          <w:sz w:val="21"/>
          <w:szCs w:val="21"/>
        </w:rPr>
        <w:t>.</w:t>
      </w:r>
    </w:p>
    <w:p w14:paraId="52386AA8" w14:textId="77777777" w:rsidR="00E70D76" w:rsidRPr="00762E4A" w:rsidRDefault="00E70D76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</w:p>
    <w:p w14:paraId="59607F34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  <w:t> REGRAS ESPECÍFICAS</w:t>
      </w:r>
    </w:p>
    <w:p w14:paraId="65FCD55D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 xml:space="preserve">– Hidratação/alimentação: todos os atletas podem receber durante o percurso água ou suprimento do público. A organização disponibilizará </w:t>
      </w:r>
      <w:r w:rsidR="002C06D2" w:rsidRPr="00762E4A">
        <w:rPr>
          <w:rFonts w:ascii="Century Gothic" w:hAnsi="Century Gothic" w:cs="Arial"/>
          <w:sz w:val="21"/>
          <w:szCs w:val="21"/>
        </w:rPr>
        <w:t>2</w:t>
      </w:r>
      <w:r w:rsidRPr="00762E4A">
        <w:rPr>
          <w:rFonts w:ascii="Century Gothic" w:hAnsi="Century Gothic" w:cs="Arial"/>
          <w:sz w:val="21"/>
          <w:szCs w:val="21"/>
        </w:rPr>
        <w:t xml:space="preserve"> pont</w:t>
      </w:r>
      <w:r w:rsidR="007A61D3" w:rsidRPr="00762E4A">
        <w:rPr>
          <w:rFonts w:ascii="Century Gothic" w:hAnsi="Century Gothic" w:cs="Arial"/>
          <w:sz w:val="21"/>
          <w:szCs w:val="21"/>
        </w:rPr>
        <w:t>os</w:t>
      </w:r>
      <w:r w:rsidRPr="00762E4A">
        <w:rPr>
          <w:rFonts w:ascii="Century Gothic" w:hAnsi="Century Gothic" w:cs="Arial"/>
          <w:sz w:val="21"/>
          <w:szCs w:val="21"/>
        </w:rPr>
        <w:t xml:space="preserve"> de hidratação durante o percurso e 1 tenda especial para hidratação e uma mesa de frutas na chegada.</w:t>
      </w:r>
    </w:p>
    <w:p w14:paraId="2F924B12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 xml:space="preserve">– Penalidades: o atleta </w:t>
      </w:r>
      <w:r w:rsidR="002C06D2" w:rsidRPr="00762E4A">
        <w:rPr>
          <w:rFonts w:ascii="Century Gothic" w:hAnsi="Century Gothic" w:cs="Arial"/>
          <w:sz w:val="21"/>
          <w:szCs w:val="21"/>
        </w:rPr>
        <w:t>será penalizado</w:t>
      </w:r>
      <w:r w:rsidRPr="00762E4A">
        <w:rPr>
          <w:rFonts w:ascii="Century Gothic" w:hAnsi="Century Gothic" w:cs="Arial"/>
          <w:sz w:val="21"/>
          <w:szCs w:val="21"/>
        </w:rPr>
        <w:t xml:space="preserve"> com acréscimo no tempo final ou desclassificação da prova para cada vez que for flagrado: Desrespeitar os fiscais ou qualquer membro da equipe organizadora; </w:t>
      </w:r>
      <w:proofErr w:type="gramStart"/>
      <w:r w:rsidRPr="00762E4A">
        <w:rPr>
          <w:rFonts w:ascii="Century Gothic" w:hAnsi="Century Gothic" w:cs="Arial"/>
          <w:sz w:val="21"/>
          <w:szCs w:val="21"/>
        </w:rPr>
        <w:t>Apresentar</w:t>
      </w:r>
      <w:proofErr w:type="gramEnd"/>
      <w:r w:rsidRPr="00762E4A">
        <w:rPr>
          <w:rFonts w:ascii="Century Gothic" w:hAnsi="Century Gothic" w:cs="Arial"/>
          <w:sz w:val="21"/>
          <w:szCs w:val="21"/>
        </w:rPr>
        <w:t xml:space="preserve"> atitude </w:t>
      </w:r>
      <w:r w:rsidR="00484770" w:rsidRPr="00762E4A">
        <w:rPr>
          <w:rFonts w:ascii="Century Gothic" w:hAnsi="Century Gothic" w:cs="Arial"/>
          <w:sz w:val="21"/>
          <w:szCs w:val="21"/>
        </w:rPr>
        <w:t>antidesportiva</w:t>
      </w:r>
      <w:r w:rsidRPr="00762E4A">
        <w:rPr>
          <w:rFonts w:ascii="Century Gothic" w:hAnsi="Century Gothic" w:cs="Arial"/>
          <w:sz w:val="21"/>
          <w:szCs w:val="21"/>
        </w:rPr>
        <w:t>; Ser transportado por qualquer tipo de veículo em seu trecho de corrida; Largar antes do horário definido pela organização; Colocar atletas que não se inscreveram na prova; Cortar caminho.</w:t>
      </w:r>
    </w:p>
    <w:p w14:paraId="1A56B5CD" w14:textId="77777777" w:rsidR="00484770" w:rsidRPr="00762E4A" w:rsidRDefault="00484770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</w:pPr>
    </w:p>
    <w:p w14:paraId="0B893F29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  <w:t>DISPOSIÇÕES GERAIS</w:t>
      </w:r>
    </w:p>
    <w:p w14:paraId="2B48B886" w14:textId="77777777" w:rsidR="00AB3F78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  <w:t>– Percurso</w:t>
      </w:r>
      <w:r w:rsidRPr="00762E4A">
        <w:rPr>
          <w:rFonts w:ascii="Century Gothic" w:hAnsi="Century Gothic" w:cs="Arial"/>
          <w:sz w:val="21"/>
          <w:szCs w:val="21"/>
        </w:rPr>
        <w:t xml:space="preserve">: será divulgado </w:t>
      </w:r>
      <w:r w:rsidR="000D4340" w:rsidRPr="00762E4A">
        <w:rPr>
          <w:rFonts w:ascii="Century Gothic" w:hAnsi="Century Gothic" w:cs="Arial"/>
          <w:sz w:val="21"/>
          <w:szCs w:val="21"/>
        </w:rPr>
        <w:t xml:space="preserve">em breve </w:t>
      </w:r>
      <w:r w:rsidRPr="00762E4A">
        <w:rPr>
          <w:rFonts w:ascii="Century Gothic" w:hAnsi="Century Gothic" w:cs="Arial"/>
          <w:sz w:val="21"/>
          <w:szCs w:val="21"/>
        </w:rPr>
        <w:t>no site oficial do evento.</w:t>
      </w:r>
      <w:r w:rsidR="00565F63" w:rsidRPr="00762E4A">
        <w:rPr>
          <w:rFonts w:ascii="Century Gothic" w:hAnsi="Century Gothic" w:cs="Arial"/>
          <w:sz w:val="21"/>
          <w:szCs w:val="21"/>
        </w:rPr>
        <w:t xml:space="preserve"> </w:t>
      </w:r>
      <w:r w:rsidRPr="00762E4A">
        <w:rPr>
          <w:rFonts w:ascii="Century Gothic" w:hAnsi="Century Gothic" w:cs="Arial"/>
          <w:sz w:val="21"/>
          <w:szCs w:val="21"/>
        </w:rPr>
        <w:t>Todo o percurso terá sinalizações específicas do evento. Além da sinalização, haverá fiscais de prova em todo o percurso, e também em alguns pontos carro de apoio.</w:t>
      </w:r>
    </w:p>
    <w:p w14:paraId="3235A1C3" w14:textId="6BB78F79" w:rsidR="000A20C5" w:rsidRPr="00762E4A" w:rsidRDefault="000A20C5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- </w:t>
      </w:r>
      <w:proofErr w:type="gramStart"/>
      <w:r>
        <w:rPr>
          <w:rFonts w:ascii="Century Gothic" w:hAnsi="Century Gothic" w:cs="Arial"/>
          <w:sz w:val="21"/>
          <w:szCs w:val="21"/>
        </w:rPr>
        <w:t>O tamanho das camisetas serão</w:t>
      </w:r>
      <w:proofErr w:type="gramEnd"/>
      <w:r>
        <w:rPr>
          <w:rFonts w:ascii="Century Gothic" w:hAnsi="Century Gothic" w:cs="Arial"/>
          <w:sz w:val="21"/>
          <w:szCs w:val="21"/>
        </w:rPr>
        <w:t xml:space="preserve"> disponibilizados por ordem de retirada do kit atleta.</w:t>
      </w:r>
    </w:p>
    <w:p w14:paraId="1FDBC21A" w14:textId="77777777" w:rsidR="00240E0C" w:rsidRPr="00762E4A" w:rsidRDefault="00240E0C" w:rsidP="00240E0C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Os atletas deverão observar e tomar cuidado com os desníveis, obstáculos que possam existir ao longo do percurso, pois se trata de um evento por ruas de domínio público. A organização não se responsabiliza por possíveis defeitos na pista do percurso. Por conta disso, os órgãos oficiais responsáveis têm a informação das ruas que integram o trajeto da corrida com antecedência.</w:t>
      </w:r>
    </w:p>
    <w:p w14:paraId="4CB2159E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A organização poderá a qualquer momento suspender ou prorrogar prazos</w:t>
      </w:r>
      <w:r w:rsidR="00565F63" w:rsidRPr="00762E4A">
        <w:rPr>
          <w:rFonts w:ascii="Century Gothic" w:hAnsi="Century Gothic" w:cs="Arial"/>
          <w:sz w:val="21"/>
          <w:szCs w:val="21"/>
        </w:rPr>
        <w:t xml:space="preserve"> e/ou valores</w:t>
      </w:r>
      <w:r w:rsidRPr="00762E4A">
        <w:rPr>
          <w:rFonts w:ascii="Century Gothic" w:hAnsi="Century Gothic" w:cs="Arial"/>
          <w:sz w:val="21"/>
          <w:szCs w:val="21"/>
        </w:rPr>
        <w:t xml:space="preserve"> ou ainda adicionar ou limitar o número de inscrições da prova em função de necessidades/disponibilidades técnicas/estruturais sem prévio aviso.</w:t>
      </w:r>
    </w:p>
    <w:p w14:paraId="66F434C0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A segurança do EVENTO receberá apoio dos órgãos competentes e haverá monitores para a orientação dos participantes. Haverá atendimento médico de caráter emergencial aos ATLETAS e serviço de ambulância para remoção.</w:t>
      </w:r>
    </w:p>
    <w:p w14:paraId="4198883C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Serão colocados à disposição dos ATLETAS inscritos: sanitários e infraestrutura de apoio durante a prova.</w:t>
      </w:r>
    </w:p>
    <w:p w14:paraId="13AF4183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Não haverá reembolso, por parte da ORGANIZAÇÃO de nenhum valor correspondente a equipamentos e/ ou acessórios utilizados pelos ATLETAS no EVENTO, independente de qual for o motivo, nem por qualquer extravio de materiais ou prejuízo que porventura os ATLETAS venham a sofrer durante a participação do EVENTO.</w:t>
      </w:r>
    </w:p>
    <w:p w14:paraId="4570FEA7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lastRenderedPageBreak/>
        <w:t xml:space="preserve">– Eventuais recursos deverão ser encaminhados ao Diretor Geral da Prova até </w:t>
      </w:r>
      <w:r w:rsidR="00BE1028" w:rsidRPr="00762E4A">
        <w:rPr>
          <w:rFonts w:ascii="Century Gothic" w:hAnsi="Century Gothic" w:cs="Arial"/>
          <w:sz w:val="21"/>
          <w:szCs w:val="21"/>
        </w:rPr>
        <w:t>1</w:t>
      </w:r>
      <w:r w:rsidRPr="00762E4A">
        <w:rPr>
          <w:rFonts w:ascii="Century Gothic" w:hAnsi="Century Gothic" w:cs="Arial"/>
          <w:sz w:val="21"/>
          <w:szCs w:val="21"/>
        </w:rPr>
        <w:t>0 minutos após a divulgação do resultado</w:t>
      </w:r>
      <w:r w:rsidR="00BE1028" w:rsidRPr="00762E4A">
        <w:rPr>
          <w:rFonts w:ascii="Century Gothic" w:hAnsi="Century Gothic" w:cs="Arial"/>
          <w:sz w:val="21"/>
          <w:szCs w:val="21"/>
        </w:rPr>
        <w:t xml:space="preserve"> </w:t>
      </w:r>
      <w:r w:rsidR="00484770" w:rsidRPr="00762E4A">
        <w:rPr>
          <w:rFonts w:ascii="Century Gothic" w:hAnsi="Century Gothic" w:cs="Arial"/>
          <w:sz w:val="21"/>
          <w:szCs w:val="21"/>
        </w:rPr>
        <w:t>extraoficial</w:t>
      </w:r>
      <w:r w:rsidRPr="00762E4A">
        <w:rPr>
          <w:rFonts w:ascii="Century Gothic" w:hAnsi="Century Gothic" w:cs="Arial"/>
          <w:sz w:val="21"/>
          <w:szCs w:val="21"/>
        </w:rPr>
        <w:t>.</w:t>
      </w:r>
    </w:p>
    <w:p w14:paraId="1AE63220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O Diretor Médico da Prova reserva-se o direito, durante o transcorrer da prova, retirar da mesma qualquer atleta que não tiver em condições de saúde adequadas para a prática esportiva.</w:t>
      </w:r>
    </w:p>
    <w:p w14:paraId="0C1DA6DB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Toda irregularidade ou atitude antidesportiva cometida pelo atleta será passível de desclassificação.</w:t>
      </w:r>
    </w:p>
    <w:p w14:paraId="6896DFFF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Ao se inscrever na prova o atleta assume que concorda com este regulamento e declara que se encontra em perfeito estado de saúde e apto para participar do evento, isentando os organizadores, patrocinadores e demais entidades que apoiam este evento de qualquer responsabilidade sobre eventuais problemas de saúde, danos físicos, clínicos e acidentes que venha a sofrer durante sua participação na prova. Ao fazer sua inscrição para a prova, o ATLETA concorda em ceder o uso da sua imagem pelos organizadores, patrocinadores e parceiros do evento para fins comerciais e/ou institucionais de forma não ofensiva, em qualquer mídia, por prazo indeterminado.</w:t>
      </w:r>
    </w:p>
    <w:p w14:paraId="7F1C1B91" w14:textId="6B4896F9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 xml:space="preserve">– </w:t>
      </w:r>
      <w:r w:rsidR="007A61D3" w:rsidRPr="00762E4A">
        <w:rPr>
          <w:rFonts w:ascii="Century Gothic" w:hAnsi="Century Gothic" w:cs="Arial"/>
          <w:sz w:val="21"/>
          <w:szCs w:val="21"/>
        </w:rPr>
        <w:t xml:space="preserve">O evento </w:t>
      </w:r>
      <w:r w:rsidR="00976F96" w:rsidRPr="00762E4A">
        <w:rPr>
          <w:rFonts w:ascii="Century Gothic" w:hAnsi="Century Gothic" w:cs="Arial"/>
          <w:b/>
          <w:sz w:val="21"/>
          <w:szCs w:val="21"/>
        </w:rPr>
        <w:t>2</w:t>
      </w:r>
      <w:r w:rsidR="00762E4A">
        <w:rPr>
          <w:rFonts w:ascii="Century Gothic" w:hAnsi="Century Gothic" w:cs="Arial"/>
          <w:b/>
          <w:sz w:val="21"/>
          <w:szCs w:val="21"/>
        </w:rPr>
        <w:t>3</w:t>
      </w:r>
      <w:r w:rsidR="002C06D2" w:rsidRPr="00762E4A">
        <w:rPr>
          <w:rFonts w:ascii="Century Gothic" w:hAnsi="Century Gothic" w:cs="Arial"/>
          <w:b/>
          <w:sz w:val="21"/>
          <w:szCs w:val="21"/>
        </w:rPr>
        <w:t>ª CORRIDA SÃO SILVELHO</w:t>
      </w:r>
      <w:r w:rsidR="007A61D3" w:rsidRPr="00762E4A">
        <w:rPr>
          <w:rFonts w:ascii="Century Gothic" w:hAnsi="Century Gothic" w:cs="Arial"/>
          <w:sz w:val="21"/>
          <w:szCs w:val="21"/>
        </w:rPr>
        <w:t xml:space="preserve"> será realizado</w:t>
      </w:r>
      <w:r w:rsidRPr="00762E4A">
        <w:rPr>
          <w:rFonts w:ascii="Century Gothic" w:hAnsi="Century Gothic" w:cs="Arial"/>
          <w:sz w:val="21"/>
          <w:szCs w:val="21"/>
        </w:rPr>
        <w:t xml:space="preserve"> com chuva ou com sol, podendo ser cancelad</w:t>
      </w:r>
      <w:r w:rsidR="007A61D3" w:rsidRPr="00762E4A">
        <w:rPr>
          <w:rFonts w:ascii="Century Gothic" w:hAnsi="Century Gothic" w:cs="Arial"/>
          <w:sz w:val="21"/>
          <w:szCs w:val="21"/>
        </w:rPr>
        <w:t>o</w:t>
      </w:r>
      <w:r w:rsidRPr="00762E4A">
        <w:rPr>
          <w:rFonts w:ascii="Century Gothic" w:hAnsi="Century Gothic" w:cs="Arial"/>
          <w:sz w:val="21"/>
          <w:szCs w:val="21"/>
        </w:rPr>
        <w:t xml:space="preserve"> caso condições de catástrofe coloquem em risco a integridade física dos participantes.</w:t>
      </w:r>
    </w:p>
    <w:p w14:paraId="745A7306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Fonts w:ascii="Century Gothic" w:hAnsi="Century Gothic" w:cs="Arial"/>
          <w:sz w:val="21"/>
          <w:szCs w:val="21"/>
        </w:rPr>
        <w:t>– Os casos omissos serão resolvidos/decididos pela organização, sem apelação.</w:t>
      </w:r>
    </w:p>
    <w:p w14:paraId="4CFB9601" w14:textId="77777777" w:rsidR="00AB3F78" w:rsidRPr="00762E4A" w:rsidRDefault="00AB3F78" w:rsidP="00AB3F78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Century Gothic" w:hAnsi="Century Gothic" w:cs="Arial"/>
          <w:sz w:val="21"/>
          <w:szCs w:val="21"/>
        </w:rPr>
      </w:pPr>
      <w:r w:rsidRPr="00762E4A">
        <w:rPr>
          <w:rStyle w:val="Forte"/>
          <w:rFonts w:ascii="Century Gothic" w:hAnsi="Century Gothic" w:cs="Arial"/>
          <w:sz w:val="21"/>
          <w:szCs w:val="21"/>
          <w:bdr w:val="none" w:sz="0" w:space="0" w:color="auto" w:frame="1"/>
        </w:rPr>
        <w:t> </w:t>
      </w:r>
    </w:p>
    <w:p w14:paraId="6AB682B2" w14:textId="77777777" w:rsidR="004C5519" w:rsidRPr="00762E4A" w:rsidRDefault="004C5519" w:rsidP="007F2DD7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</w:pPr>
    </w:p>
    <w:p w14:paraId="76C0DACD" w14:textId="77777777" w:rsidR="004C5519" w:rsidRPr="00762E4A" w:rsidRDefault="004C5519" w:rsidP="00B959CC">
      <w:pPr>
        <w:pStyle w:val="NormalWeb"/>
        <w:spacing w:before="0" w:beforeAutospacing="0" w:after="0" w:line="390" w:lineRule="atLeast"/>
        <w:jc w:val="center"/>
        <w:textAlignment w:val="baseline"/>
        <w:rPr>
          <w:rStyle w:val="nfase"/>
          <w:rFonts w:ascii="Century Gothic" w:hAnsi="Century Gothic" w:cs="Arial"/>
          <w:b/>
          <w:i w:val="0"/>
          <w:sz w:val="32"/>
          <w:szCs w:val="21"/>
          <w:u w:val="single"/>
          <w:bdr w:val="none" w:sz="0" w:space="0" w:color="auto" w:frame="1"/>
        </w:rPr>
      </w:pPr>
      <w:r w:rsidRPr="00762E4A">
        <w:rPr>
          <w:rStyle w:val="nfase"/>
          <w:rFonts w:ascii="Century Gothic" w:hAnsi="Century Gothic" w:cs="Arial"/>
          <w:b/>
          <w:i w:val="0"/>
          <w:sz w:val="32"/>
          <w:szCs w:val="21"/>
          <w:u w:val="single"/>
          <w:bdr w:val="none" w:sz="0" w:space="0" w:color="auto" w:frame="1"/>
        </w:rPr>
        <w:t>COMO TUDO COMEÇOU</w:t>
      </w:r>
    </w:p>
    <w:p w14:paraId="5F96D924" w14:textId="77777777" w:rsidR="00B959CC" w:rsidRPr="00762E4A" w:rsidRDefault="004C5519" w:rsidP="00B959CC">
      <w:pPr>
        <w:pStyle w:val="NormalWeb"/>
        <w:spacing w:before="0" w:beforeAutospacing="0" w:after="0" w:afterAutospacing="0" w:line="390" w:lineRule="atLeast"/>
        <w:ind w:firstLine="708"/>
        <w:jc w:val="both"/>
        <w:textAlignment w:val="baseline"/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</w:pPr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Era dezembro de 1995, precisamente um domingo após o Natal. Conversavam e trocavam </w:t>
      </w:r>
      <w:r w:rsidR="00B959CC"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ideias</w:t>
      </w:r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 os senhores </w:t>
      </w:r>
      <w:proofErr w:type="spellStart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Vedelino</w:t>
      </w:r>
      <w:proofErr w:type="spellEnd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, Dorival e </w:t>
      </w:r>
      <w:proofErr w:type="spellStart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Joneci</w:t>
      </w:r>
      <w:proofErr w:type="spellEnd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, na entrada do </w:t>
      </w:r>
      <w:proofErr w:type="spellStart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Necrotério´s</w:t>
      </w:r>
      <w:proofErr w:type="spellEnd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 Bar, na praça Souza França, no bairro Magalhães.</w:t>
      </w:r>
    </w:p>
    <w:p w14:paraId="39151EDC" w14:textId="77777777" w:rsidR="004C5519" w:rsidRPr="00762E4A" w:rsidRDefault="004C5519" w:rsidP="00B959CC">
      <w:pPr>
        <w:pStyle w:val="NormalWeb"/>
        <w:spacing w:before="0" w:beforeAutospacing="0" w:after="0" w:afterAutospacing="0" w:line="390" w:lineRule="atLeast"/>
        <w:ind w:firstLine="708"/>
        <w:jc w:val="both"/>
        <w:textAlignment w:val="baseline"/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</w:pPr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A conversa entre os três girava em torno de um desafio. Queriam disputar uma corrida contornando a pracinha do Magalhães. </w:t>
      </w:r>
      <w:proofErr w:type="spellStart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Vedê</w:t>
      </w:r>
      <w:proofErr w:type="spellEnd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, provocando os companheiros, iria correr de </w:t>
      </w:r>
      <w:proofErr w:type="spellStart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roller</w:t>
      </w:r>
      <w:proofErr w:type="spellEnd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Joneci</w:t>
      </w:r>
      <w:proofErr w:type="spellEnd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 (sargento que não foge das batalhas) topando e apostando no seu sucesso, iria correr com o auxílio de pé-de-pato, e por último, Dorival (que não deixa navio parado no porto), concordava com a aposta e aumentava o desafio, onde ganharia a corrida fazendo o trajeto com uma prancha de surf nos braços.</w:t>
      </w:r>
    </w:p>
    <w:p w14:paraId="7A4D9D28" w14:textId="77777777" w:rsidR="004C5519" w:rsidRPr="00762E4A" w:rsidRDefault="004C5519" w:rsidP="00B959CC">
      <w:pPr>
        <w:pStyle w:val="NormalWeb"/>
        <w:spacing w:before="0" w:beforeAutospacing="0" w:after="0" w:afterAutospacing="0" w:line="390" w:lineRule="atLeast"/>
        <w:ind w:firstLine="708"/>
        <w:jc w:val="both"/>
        <w:textAlignment w:val="baseline"/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</w:pPr>
      <w:proofErr w:type="spellStart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Waldizinho</w:t>
      </w:r>
      <w:proofErr w:type="spellEnd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 Santanna Júnior e o professor Flávio Marçal resolveram bancar a aposta, aumentando o trajeto, tornando-se uma verdadeira corrida, mais longa, até o monumento dos trabalhadores (estátua). </w:t>
      </w:r>
    </w:p>
    <w:p w14:paraId="0E93136D" w14:textId="77777777" w:rsidR="004C5519" w:rsidRPr="00762E4A" w:rsidRDefault="004C5519" w:rsidP="00B959CC">
      <w:pPr>
        <w:pStyle w:val="NormalWeb"/>
        <w:spacing w:before="0" w:beforeAutospacing="0" w:after="0" w:afterAutospacing="0" w:line="390" w:lineRule="atLeast"/>
        <w:ind w:firstLine="708"/>
        <w:jc w:val="both"/>
        <w:textAlignment w:val="baseline"/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</w:pPr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Até o presente momento tudo era brincadeira e festa, porém, no exato instante em que discutiam e regulamentavam a prova, na TV brilhava a propaganda da internacional corrida de São Silvestre. Num relâmpago de </w:t>
      </w:r>
      <w:r w:rsidR="00B959CC"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ideias</w:t>
      </w:r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, e entusiasmados com a brincadeira e conversa dos senhores, fazendo uma analogia à tradicional corrida pelas ruas de São Paulo, criou-se naquele preciso momento a corrida de São </w:t>
      </w:r>
      <w:proofErr w:type="spellStart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Silvelho</w:t>
      </w:r>
      <w:proofErr w:type="spellEnd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 xml:space="preserve">, para os senhores e senhoras acima de 50 anos. Desde então, esta corrida enche de orgulho os moradores do bairro Magalhães e a comunidade esportiva </w:t>
      </w:r>
      <w:proofErr w:type="spellStart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lagunense</w:t>
      </w:r>
      <w:proofErr w:type="spellEnd"/>
      <w:r w:rsidRPr="00762E4A">
        <w:rPr>
          <w:rStyle w:val="nfase"/>
          <w:rFonts w:ascii="Century Gothic" w:hAnsi="Century Gothic" w:cs="Arial"/>
          <w:sz w:val="21"/>
          <w:szCs w:val="21"/>
          <w:bdr w:val="none" w:sz="0" w:space="0" w:color="auto" w:frame="1"/>
        </w:rPr>
        <w:t>.</w:t>
      </w:r>
    </w:p>
    <w:sectPr w:rsidR="004C5519" w:rsidRPr="00762E4A" w:rsidSect="002468C4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5B"/>
    <w:multiLevelType w:val="multilevel"/>
    <w:tmpl w:val="A80A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6462D"/>
    <w:multiLevelType w:val="multilevel"/>
    <w:tmpl w:val="E620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076D99"/>
    <w:multiLevelType w:val="multilevel"/>
    <w:tmpl w:val="A67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577FBF"/>
    <w:multiLevelType w:val="multilevel"/>
    <w:tmpl w:val="456E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3727497">
    <w:abstractNumId w:val="3"/>
  </w:num>
  <w:num w:numId="2" w16cid:durableId="1465854095">
    <w:abstractNumId w:val="1"/>
  </w:num>
  <w:num w:numId="3" w16cid:durableId="1704134916">
    <w:abstractNumId w:val="2"/>
  </w:num>
  <w:num w:numId="4" w16cid:durableId="14262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5AD"/>
    <w:rsid w:val="000977BC"/>
    <w:rsid w:val="000A20C5"/>
    <w:rsid w:val="000D4340"/>
    <w:rsid w:val="00137AD6"/>
    <w:rsid w:val="00193752"/>
    <w:rsid w:val="001D4DB5"/>
    <w:rsid w:val="00224ED1"/>
    <w:rsid w:val="00236DBE"/>
    <w:rsid w:val="00240E0C"/>
    <w:rsid w:val="00245172"/>
    <w:rsid w:val="00253192"/>
    <w:rsid w:val="002A169D"/>
    <w:rsid w:val="002B44C1"/>
    <w:rsid w:val="002C06D2"/>
    <w:rsid w:val="00385210"/>
    <w:rsid w:val="0043346D"/>
    <w:rsid w:val="004708F2"/>
    <w:rsid w:val="00484770"/>
    <w:rsid w:val="004C5519"/>
    <w:rsid w:val="004E73FE"/>
    <w:rsid w:val="00565F63"/>
    <w:rsid w:val="0066349C"/>
    <w:rsid w:val="00663D30"/>
    <w:rsid w:val="006A549E"/>
    <w:rsid w:val="00735ABE"/>
    <w:rsid w:val="00762E4A"/>
    <w:rsid w:val="00797D57"/>
    <w:rsid w:val="007A61D3"/>
    <w:rsid w:val="007D360F"/>
    <w:rsid w:val="007F2DD7"/>
    <w:rsid w:val="007F73A5"/>
    <w:rsid w:val="00832075"/>
    <w:rsid w:val="008371D7"/>
    <w:rsid w:val="00895648"/>
    <w:rsid w:val="00905A39"/>
    <w:rsid w:val="009414B1"/>
    <w:rsid w:val="0097557C"/>
    <w:rsid w:val="00976F96"/>
    <w:rsid w:val="00987B28"/>
    <w:rsid w:val="009C3075"/>
    <w:rsid w:val="00A109EB"/>
    <w:rsid w:val="00A34CE2"/>
    <w:rsid w:val="00A97D63"/>
    <w:rsid w:val="00AB2F28"/>
    <w:rsid w:val="00AB3F78"/>
    <w:rsid w:val="00AF4F54"/>
    <w:rsid w:val="00B753EC"/>
    <w:rsid w:val="00B77596"/>
    <w:rsid w:val="00B959CC"/>
    <w:rsid w:val="00BB2F4E"/>
    <w:rsid w:val="00BE1028"/>
    <w:rsid w:val="00C205AD"/>
    <w:rsid w:val="00CC1C81"/>
    <w:rsid w:val="00D0037E"/>
    <w:rsid w:val="00DB0D39"/>
    <w:rsid w:val="00DF18C2"/>
    <w:rsid w:val="00E70D76"/>
    <w:rsid w:val="00EC1A8A"/>
    <w:rsid w:val="00F25045"/>
    <w:rsid w:val="00F332D4"/>
    <w:rsid w:val="00FA304D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8BCC"/>
  <w15:docId w15:val="{1007045B-39C3-4856-BD4F-90F5D14A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3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9C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B3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AB3F78"/>
  </w:style>
  <w:style w:type="character" w:styleId="Hyperlink">
    <w:name w:val="Hyperlink"/>
    <w:basedOn w:val="Fontepargpadro"/>
    <w:uiPriority w:val="99"/>
    <w:unhideWhenUsed/>
    <w:rsid w:val="00AB3F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B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3F78"/>
    <w:rPr>
      <w:b/>
      <w:bCs/>
    </w:rPr>
  </w:style>
  <w:style w:type="character" w:styleId="nfase">
    <w:name w:val="Emphasis"/>
    <w:basedOn w:val="Fontepargpadro"/>
    <w:uiPriority w:val="20"/>
    <w:qFormat/>
    <w:rsid w:val="00AB3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SPORTSOFICIAL.com.br" TargetMode="External"/><Relationship Id="rId5" Type="http://schemas.openxmlformats.org/officeDocument/2006/relationships/hyperlink" Target="https://goo.gl/maps/ogLtdE8Gq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1156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 Antonio dos Anjos</cp:lastModifiedBy>
  <cp:revision>39</cp:revision>
  <cp:lastPrinted>2023-12-07T20:44:00Z</cp:lastPrinted>
  <dcterms:created xsi:type="dcterms:W3CDTF">2016-01-08T14:00:00Z</dcterms:created>
  <dcterms:modified xsi:type="dcterms:W3CDTF">2023-12-13T00:30:00Z</dcterms:modified>
</cp:coreProperties>
</file>